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1C" w:rsidRPr="00FF6D1C" w:rsidRDefault="00FF6D1C" w:rsidP="00FF6D1C">
      <w:pPr>
        <w:spacing w:before="100" w:beforeAutospacing="1" w:after="0" w:line="240" w:lineRule="auto"/>
        <w:ind w:left="120"/>
        <w:jc w:val="center"/>
        <w:rPr>
          <w:rFonts w:ascii="Century Gothic" w:eastAsia="Times New Roman" w:hAnsi="Century Gothic" w:cs="Times New Roman"/>
          <w:color w:val="484848"/>
          <w:sz w:val="21"/>
          <w:szCs w:val="21"/>
          <w:lang w:eastAsia="uk-UA"/>
        </w:rPr>
      </w:pPr>
      <w:bookmarkStart w:id="0" w:name="_GoBack"/>
      <w:bookmarkEnd w:id="0"/>
      <w:r w:rsidRPr="00FF6D1C">
        <w:rPr>
          <w:rFonts w:ascii="Century Gothic" w:eastAsia="Times New Roman" w:hAnsi="Century Gothic" w:cs="Times New Roman"/>
          <w:b/>
          <w:bCs/>
          <w:color w:val="FF6600"/>
          <w:sz w:val="48"/>
          <w:lang w:eastAsia="uk-UA"/>
        </w:rPr>
        <w:t>Визовый центр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F6D1C" w:rsidRPr="00FF6D1C" w:rsidTr="00FF6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6D1C" w:rsidRPr="00FF6D1C" w:rsidRDefault="00FF6D1C" w:rsidP="00FF6D1C">
            <w:pPr>
              <w:spacing w:before="100" w:beforeAutospacing="1" w:after="0" w:line="240" w:lineRule="auto"/>
              <w:ind w:left="12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uk-UA"/>
              </w:rPr>
            </w:pPr>
            <w:r w:rsidRPr="00FF6D1C">
              <w:rPr>
                <w:rFonts w:ascii="Century Gothic" w:eastAsia="Times New Roman" w:hAnsi="Century Gothic" w:cs="Times New Roman"/>
                <w:color w:val="000080"/>
                <w:sz w:val="27"/>
                <w:szCs w:val="27"/>
                <w:lang w:eastAsia="uk-UA"/>
              </w:rPr>
              <w:t>  Адрес:  Киев, ул. Глыбочицкая, 4 (ближайшая станция метро: Лукьяновская)</w:t>
            </w:r>
          </w:p>
          <w:p w:rsidR="00FF6D1C" w:rsidRPr="00FF6D1C" w:rsidRDefault="00FF6D1C" w:rsidP="00FF6D1C">
            <w:pPr>
              <w:spacing w:before="100" w:beforeAutospacing="1" w:after="0" w:line="240" w:lineRule="auto"/>
              <w:ind w:left="12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uk-UA"/>
              </w:rPr>
            </w:pPr>
            <w:r w:rsidRPr="00FF6D1C">
              <w:rPr>
                <w:rFonts w:ascii="Century Gothic" w:eastAsia="Times New Roman" w:hAnsi="Century Gothic" w:cs="Times New Roman"/>
                <w:color w:val="000080"/>
                <w:sz w:val="27"/>
                <w:szCs w:val="27"/>
                <w:lang w:eastAsia="uk-UA"/>
              </w:rPr>
              <w:t>Время подачи документов (понедельник – пятница)               08:30 - 15:30</w:t>
            </w:r>
          </w:p>
          <w:p w:rsidR="00FF6D1C" w:rsidRPr="00FF6D1C" w:rsidRDefault="00FF6D1C" w:rsidP="00FF6D1C">
            <w:pPr>
              <w:spacing w:before="100" w:beforeAutospacing="1" w:after="0" w:line="240" w:lineRule="auto"/>
              <w:ind w:left="12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uk-UA"/>
              </w:rPr>
            </w:pPr>
            <w:r w:rsidRPr="00FF6D1C">
              <w:rPr>
                <w:rFonts w:ascii="Century Gothic" w:eastAsia="Times New Roman" w:hAnsi="Century Gothic" w:cs="Times New Roman"/>
                <w:color w:val="000080"/>
                <w:sz w:val="27"/>
                <w:szCs w:val="27"/>
                <w:lang w:eastAsia="uk-UA"/>
              </w:rPr>
              <w:t> Время получения паспортов (понедельник – пятница)             08:30 - 16:00</w:t>
            </w:r>
          </w:p>
        </w:tc>
      </w:tr>
    </w:tbl>
    <w:p w:rsidR="00FF6D1C" w:rsidRPr="00FF6D1C" w:rsidRDefault="00FF6D1C" w:rsidP="00FF6D1C">
      <w:pPr>
        <w:spacing w:before="100" w:beforeAutospacing="1" w:after="0" w:line="240" w:lineRule="auto"/>
        <w:ind w:left="120"/>
        <w:jc w:val="both"/>
        <w:rPr>
          <w:rFonts w:ascii="Century Gothic" w:eastAsia="Times New Roman" w:hAnsi="Century Gothic" w:cs="Times New Roman"/>
          <w:color w:val="484848"/>
          <w:sz w:val="21"/>
          <w:szCs w:val="21"/>
          <w:lang w:eastAsia="uk-UA"/>
        </w:rPr>
      </w:pPr>
      <w:r w:rsidRPr="00FF6D1C">
        <w:rPr>
          <w:rFonts w:ascii="Century Gothic" w:eastAsia="Times New Roman" w:hAnsi="Century Gothic" w:cs="Times New Roman"/>
          <w:color w:val="000080"/>
          <w:sz w:val="27"/>
          <w:szCs w:val="27"/>
          <w:lang w:eastAsia="uk-UA"/>
        </w:rPr>
        <w:t> </w:t>
      </w:r>
    </w:p>
    <w:p w:rsidR="00FF6D1C" w:rsidRPr="00FF6D1C" w:rsidRDefault="00FF6D1C" w:rsidP="00FF6D1C">
      <w:pPr>
        <w:spacing w:before="100" w:beforeAutospacing="1" w:after="0" w:line="240" w:lineRule="auto"/>
        <w:ind w:left="120"/>
        <w:jc w:val="both"/>
        <w:rPr>
          <w:rFonts w:ascii="Century Gothic" w:eastAsia="Times New Roman" w:hAnsi="Century Gothic" w:cs="Times New Roman"/>
          <w:color w:val="484848"/>
          <w:sz w:val="21"/>
          <w:szCs w:val="21"/>
          <w:lang w:eastAsia="uk-UA"/>
        </w:rPr>
      </w:pPr>
      <w:r>
        <w:rPr>
          <w:rFonts w:ascii="Century Gothic" w:eastAsia="Times New Roman" w:hAnsi="Century Gothic" w:cs="Times New Roman"/>
          <w:noProof/>
          <w:color w:val="000080"/>
          <w:sz w:val="27"/>
          <w:szCs w:val="27"/>
        </w:rPr>
        <w:drawing>
          <wp:inline distT="0" distB="0" distL="0" distR="0">
            <wp:extent cx="5772150" cy="3867150"/>
            <wp:effectExtent l="19050" t="0" r="0" b="0"/>
            <wp:docPr id="1" name="Рисунок 1" descr="http://bsi-ukraine.com.ua/userfiles/visa/11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i-ukraine.com.ua/userfiles/visa/111111111111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1C" w:rsidRPr="00FF6D1C" w:rsidRDefault="00FF6D1C" w:rsidP="00FF6D1C">
      <w:pPr>
        <w:spacing w:before="100" w:beforeAutospacing="1" w:after="0" w:line="240" w:lineRule="auto"/>
        <w:ind w:left="120"/>
        <w:jc w:val="both"/>
        <w:rPr>
          <w:rFonts w:ascii="Century Gothic" w:eastAsia="Times New Roman" w:hAnsi="Century Gothic" w:cs="Times New Roman"/>
          <w:color w:val="484848"/>
          <w:sz w:val="21"/>
          <w:szCs w:val="21"/>
          <w:lang w:eastAsia="uk-UA"/>
        </w:rPr>
      </w:pPr>
      <w:r w:rsidRPr="00FF6D1C">
        <w:rPr>
          <w:rFonts w:ascii="Century Gothic" w:eastAsia="Times New Roman" w:hAnsi="Century Gothic" w:cs="Times New Roman"/>
          <w:b/>
          <w:bCs/>
          <w:color w:val="000080"/>
          <w:sz w:val="27"/>
          <w:lang w:eastAsia="uk-UA"/>
        </w:rPr>
        <w:t>Необходимые документы.</w:t>
      </w:r>
      <w:r w:rsidRPr="00FF6D1C">
        <w:rPr>
          <w:rFonts w:ascii="Century Gothic" w:eastAsia="Times New Roman" w:hAnsi="Century Gothic" w:cs="Times New Roman"/>
          <w:color w:val="000080"/>
          <w:sz w:val="27"/>
          <w:szCs w:val="27"/>
          <w:lang w:eastAsia="uk-UA"/>
        </w:rPr>
        <w:t xml:space="preserve"> Просим Вас убедиться, что вы предоставили заранее или взяли с собой загранпаспорт, 1 фото 3,5*4,5, копии предыдущих загранпаспортов, документы о доходах, справки из банка, документы на имущество, свидетельства о браке/разводе, рождении детей (все документы должны быть переведены на английский язык).</w:t>
      </w:r>
    </w:p>
    <w:p w:rsidR="00FF6D1C" w:rsidRPr="00FF6D1C" w:rsidRDefault="00FF6D1C" w:rsidP="00FF6D1C">
      <w:pPr>
        <w:spacing w:before="100" w:beforeAutospacing="1" w:after="0" w:line="240" w:lineRule="auto"/>
        <w:ind w:left="120"/>
        <w:jc w:val="both"/>
        <w:rPr>
          <w:rFonts w:ascii="Century Gothic" w:eastAsia="Times New Roman" w:hAnsi="Century Gothic" w:cs="Times New Roman"/>
          <w:color w:val="484848"/>
          <w:sz w:val="21"/>
          <w:szCs w:val="21"/>
          <w:lang w:eastAsia="uk-UA"/>
        </w:rPr>
      </w:pPr>
      <w:r w:rsidRPr="00FF6D1C">
        <w:rPr>
          <w:rFonts w:ascii="Century Gothic" w:eastAsia="Times New Roman" w:hAnsi="Century Gothic" w:cs="Times New Roman"/>
          <w:b/>
          <w:bCs/>
          <w:color w:val="000080"/>
          <w:sz w:val="27"/>
          <w:lang w:eastAsia="uk-UA"/>
        </w:rPr>
        <w:t xml:space="preserve">Подготовка к подаче документов. </w:t>
      </w:r>
      <w:r w:rsidRPr="00FF6D1C">
        <w:rPr>
          <w:rFonts w:ascii="Century Gothic" w:eastAsia="Times New Roman" w:hAnsi="Century Gothic" w:cs="Times New Roman"/>
          <w:color w:val="000080"/>
          <w:sz w:val="27"/>
          <w:szCs w:val="27"/>
          <w:lang w:eastAsia="uk-UA"/>
        </w:rPr>
        <w:t>Время подачи документов менеджер сообщает заранее. В указанное время клиенту нужно приехать к Визовому центру и встретиться с нашим менеджером, который передаст заполненную анкету, а также полный пакет документов  (с переводами). Также наш представитель проконсультирует о наиболее задаваемых вопросах при подаче документов.</w:t>
      </w:r>
    </w:p>
    <w:p w:rsidR="00FF6D1C" w:rsidRPr="00FF6D1C" w:rsidRDefault="00FF6D1C" w:rsidP="00FF6D1C">
      <w:pPr>
        <w:spacing w:before="100" w:beforeAutospacing="1" w:after="0" w:line="240" w:lineRule="auto"/>
        <w:ind w:left="120"/>
        <w:jc w:val="both"/>
        <w:rPr>
          <w:rFonts w:ascii="Century Gothic" w:eastAsia="Times New Roman" w:hAnsi="Century Gothic" w:cs="Times New Roman"/>
          <w:color w:val="484848"/>
          <w:sz w:val="21"/>
          <w:szCs w:val="21"/>
          <w:lang w:eastAsia="uk-UA"/>
        </w:rPr>
      </w:pPr>
      <w:r w:rsidRPr="00FF6D1C">
        <w:rPr>
          <w:rFonts w:ascii="Century Gothic" w:eastAsia="Times New Roman" w:hAnsi="Century Gothic" w:cs="Times New Roman"/>
          <w:b/>
          <w:bCs/>
          <w:color w:val="000080"/>
          <w:sz w:val="27"/>
          <w:lang w:eastAsia="uk-UA"/>
        </w:rPr>
        <w:lastRenderedPageBreak/>
        <w:t xml:space="preserve">Процедура подачи документов. </w:t>
      </w:r>
      <w:r w:rsidRPr="00FF6D1C">
        <w:rPr>
          <w:rFonts w:ascii="Century Gothic" w:eastAsia="Times New Roman" w:hAnsi="Century Gothic" w:cs="Times New Roman"/>
          <w:color w:val="000080"/>
          <w:sz w:val="27"/>
          <w:szCs w:val="27"/>
          <w:lang w:eastAsia="uk-UA"/>
        </w:rPr>
        <w:t>Клиент отключает мобильный телефон,  предъявляет на охране анкету и паспорт, поднимается на второй этаж, где берет номерок. После чего проходит в зал ожидания. Как только загорается его номер – подходит и сдаем все документы, отвечает на вопросы представителя Визового центра. После этого проходит к кассе, где ставят отметку о том, что визовый сбор уже был оплачен (если клиент заказывает дополнительные услуги,  такие как смс-услуга или ускоренное рассмотрение документов, то эти сервисы оплачиваются в кассе). После клиент ожидает процедуры сдачи отпечатков пальцев – это последний этап подачи документов.</w:t>
      </w:r>
    </w:p>
    <w:p w:rsidR="00FF6D1C" w:rsidRPr="00FF6D1C" w:rsidRDefault="00FF6D1C" w:rsidP="00FF6D1C">
      <w:pPr>
        <w:spacing w:before="100" w:beforeAutospacing="1" w:after="0" w:line="240" w:lineRule="auto"/>
        <w:ind w:left="120"/>
        <w:jc w:val="both"/>
        <w:rPr>
          <w:rFonts w:ascii="Century Gothic" w:eastAsia="Times New Roman" w:hAnsi="Century Gothic" w:cs="Times New Roman"/>
          <w:color w:val="484848"/>
          <w:sz w:val="21"/>
          <w:szCs w:val="21"/>
          <w:lang w:eastAsia="uk-UA"/>
        </w:rPr>
      </w:pPr>
      <w:r w:rsidRPr="00FF6D1C">
        <w:rPr>
          <w:rFonts w:ascii="Century Gothic" w:eastAsia="Times New Roman" w:hAnsi="Century Gothic" w:cs="Times New Roman"/>
          <w:b/>
          <w:bCs/>
          <w:color w:val="000080"/>
          <w:sz w:val="27"/>
          <w:lang w:eastAsia="uk-UA"/>
        </w:rPr>
        <w:t xml:space="preserve">После подачи документов. </w:t>
      </w:r>
      <w:r w:rsidRPr="00FF6D1C">
        <w:rPr>
          <w:rFonts w:ascii="Century Gothic" w:eastAsia="Times New Roman" w:hAnsi="Century Gothic" w:cs="Times New Roman"/>
          <w:color w:val="000080"/>
          <w:sz w:val="27"/>
          <w:szCs w:val="27"/>
          <w:lang w:eastAsia="uk-UA"/>
        </w:rPr>
        <w:t>Когда клиент выходит из Визового центра, он должен передать квитанцию и написать доверенность на получение документов нашему представителю. Соответственно, документы мы уже будем получать без присутствия клиента.</w:t>
      </w:r>
    </w:p>
    <w:p w:rsidR="0055035E" w:rsidRDefault="0055035E"/>
    <w:sectPr w:rsidR="0055035E" w:rsidSect="00550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1C"/>
    <w:rsid w:val="00023DCA"/>
    <w:rsid w:val="003604F1"/>
    <w:rsid w:val="004D3A47"/>
    <w:rsid w:val="0055035E"/>
    <w:rsid w:val="007A277F"/>
    <w:rsid w:val="008E3A38"/>
    <w:rsid w:val="009244AE"/>
    <w:rsid w:val="00A17D37"/>
    <w:rsid w:val="00B659F7"/>
    <w:rsid w:val="00B75F79"/>
    <w:rsid w:val="00B775BC"/>
    <w:rsid w:val="00C91075"/>
    <w:rsid w:val="00CF2CCC"/>
    <w:rsid w:val="00DB74C8"/>
    <w:rsid w:val="00E15EF8"/>
    <w:rsid w:val="00E759B8"/>
    <w:rsid w:val="00EA48C1"/>
    <w:rsid w:val="00EB1205"/>
    <w:rsid w:val="00F47A96"/>
    <w:rsid w:val="00F62F51"/>
    <w:rsid w:val="00FC68B6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D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D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</cp:revision>
  <dcterms:created xsi:type="dcterms:W3CDTF">2014-06-03T09:09:00Z</dcterms:created>
  <dcterms:modified xsi:type="dcterms:W3CDTF">2015-04-20T09:19:00Z</dcterms:modified>
</cp:coreProperties>
</file>